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32"/>
          <w:szCs w:val="24"/>
        </w:rPr>
      </w:pPr>
      <w:r w:rsidRPr="0074520D">
        <w:rPr>
          <w:rFonts w:ascii="Times New Roman" w:eastAsia="Times New Roman" w:hAnsi="Times New Roman" w:cs="Times New Roman"/>
          <w:b/>
          <w:bCs/>
          <w:noProof/>
          <w:sz w:val="32"/>
          <w:szCs w:val="24"/>
          <w:lang w:eastAsia="lt-LT"/>
        </w:rPr>
        <w:drawing>
          <wp:inline distT="0" distB="0" distL="0" distR="0" wp14:anchorId="2E103D39" wp14:editId="40096E87">
            <wp:extent cx="523875" cy="600075"/>
            <wp:effectExtent l="0" t="0" r="9525" b="9525"/>
            <wp:docPr id="1" name="Paveikslėli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12C69" w:rsidRPr="0074520D" w:rsidRDefault="00E12C69" w:rsidP="00E12C6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74520D">
        <w:rPr>
          <w:rFonts w:ascii="Times New Roman" w:eastAsia="Times New Roman" w:hAnsi="Times New Roman" w:cs="Times New Roman"/>
          <w:b/>
          <w:bCs/>
          <w:sz w:val="28"/>
          <w:szCs w:val="28"/>
        </w:rPr>
        <w:t>JONIŠKIO R. SKAISTGIRIO GIMNAZIJA</w:t>
      </w:r>
    </w:p>
    <w:p w:rsidR="00E12C69" w:rsidRPr="0074520D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16"/>
          <w:szCs w:val="16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>Biudžetinė įstaiga, Šermukšnių g. 2, Skaistgirys, LT-84385 Joniškio r., tel. (8 426) 60 906, faks. (8 426) 60 904,</w:t>
      </w:r>
    </w:p>
    <w:p w:rsidR="00E12C69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el. p. skaistgirio.mokykla@gmail.com, </w:t>
      </w:r>
      <w:r w:rsidRPr="0074520D">
        <w:rPr>
          <w:rFonts w:ascii="Times New Roman" w:eastAsia="Times New Roman" w:hAnsi="Times New Roman" w:cs="Times New Roman"/>
          <w:sz w:val="16"/>
          <w:szCs w:val="16"/>
          <w:lang w:eastAsia="lt-LT"/>
        </w:rPr>
        <w:t>duomenys kaupiami ir saugomi</w:t>
      </w:r>
      <w:r w:rsidRPr="0074520D">
        <w:rPr>
          <w:rFonts w:ascii="Georgia" w:eastAsia="Times New Roman" w:hAnsi="Georgia" w:cs="Georgia"/>
          <w:sz w:val="16"/>
          <w:szCs w:val="16"/>
          <w:lang w:eastAsia="lt-LT"/>
        </w:rPr>
        <w:t xml:space="preserve"> </w:t>
      </w:r>
      <w:r w:rsidRPr="0074520D">
        <w:rPr>
          <w:rFonts w:ascii="Times New Roman" w:eastAsia="Times New Roman" w:hAnsi="Times New Roman" w:cs="Times New Roman"/>
          <w:sz w:val="16"/>
          <w:szCs w:val="16"/>
        </w:rPr>
        <w:t xml:space="preserve">juridinių asmenų registre, kodas 190565573 </w:t>
      </w:r>
      <w:r w:rsidRPr="0074520D">
        <w:rPr>
          <w:rFonts w:ascii="Times New Roman" w:eastAsia="Times New Roman" w:hAnsi="Times New Roman" w:cs="Times New Roman"/>
          <w:sz w:val="10"/>
          <w:szCs w:val="24"/>
        </w:rPr>
        <w:t>___________________________________________________________________________________________________________________________________________________________________________________</w:t>
      </w:r>
    </w:p>
    <w:p w:rsidR="00E12C69" w:rsidRPr="00806D6B" w:rsidRDefault="00E12C69" w:rsidP="00E12C69">
      <w:pPr>
        <w:spacing w:after="0" w:line="240" w:lineRule="auto"/>
        <w:ind w:right="180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Joniškio r</w:t>
      </w:r>
      <w:r>
        <w:rPr>
          <w:rFonts w:ascii="Times New Roman" w:eastAsia="Times New Roman" w:hAnsi="Times New Roman" w:cs="Times New Roman"/>
          <w:sz w:val="24"/>
          <w:szCs w:val="24"/>
        </w:rPr>
        <w:t>ajono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avivaldybės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administracijos</w:t>
      </w:r>
    </w:p>
    <w:p w:rsidR="005C32D9" w:rsidRDefault="005C32D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Finansų skyriui</w:t>
      </w:r>
    </w:p>
    <w:p w:rsidR="000D6489" w:rsidRDefault="000D6489" w:rsidP="0033764A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</w:rPr>
        <w:t>BIUDŽETO IŠLAIDŲ SĄMATŲ VYKDYMO</w:t>
      </w:r>
    </w:p>
    <w:p w:rsidR="005C32D9" w:rsidRPr="005C32D9" w:rsidRDefault="005C32D9" w:rsidP="00F174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b/>
          <w:bCs/>
          <w:sz w:val="24"/>
          <w:szCs w:val="24"/>
          <w:lang w:eastAsia="lt-LT"/>
        </w:rPr>
        <w:t>AIŠKINAMASIS   RAŠTAS</w:t>
      </w:r>
    </w:p>
    <w:p w:rsidR="005C32D9" w:rsidRPr="005C32D9" w:rsidRDefault="005C32D9" w:rsidP="005C32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202</w:t>
      </w:r>
      <w:r w:rsidR="00E053B5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="00890EC4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0</w:t>
      </w:r>
      <w:r>
        <w:rPr>
          <w:rFonts w:ascii="Times New Roman" w:eastAsia="Times New Roman" w:hAnsi="Times New Roman" w:cs="Times New Roman"/>
          <w:sz w:val="24"/>
          <w:szCs w:val="24"/>
          <w:lang w:eastAsia="lt-LT"/>
        </w:rPr>
        <w:t>-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1</w:t>
      </w:r>
      <w:r w:rsidR="00890EC4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</w:p>
    <w:p w:rsidR="005C32D9" w:rsidRPr="005C32D9" w:rsidRDefault="005C32D9" w:rsidP="0039722B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>Skaistgiry</w:t>
      </w:r>
      <w:r w:rsidR="0095532C">
        <w:rPr>
          <w:rFonts w:ascii="Times New Roman" w:eastAsia="Times New Roman" w:hAnsi="Times New Roman" w:cs="Times New Roman"/>
          <w:sz w:val="24"/>
          <w:szCs w:val="24"/>
          <w:lang w:eastAsia="lt-LT"/>
        </w:rPr>
        <w:t>s</w:t>
      </w:r>
      <w:r w:rsidRPr="005C32D9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                                    </w:t>
      </w: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Skaistgirio gimnazijoje 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I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I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I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 xml:space="preserve"> ketvirčio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pabaigoje liko mokėtinų sumų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62661,28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A1EB4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Iš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Savivaldybės biudžeto finansavimo šaltinio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skolos Darbo užmokesčiui už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rugsėj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o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mėn.-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16370,81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as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ir Sodrai-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241,54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eurai, mitybai -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153,30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medikamentų ir med.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paslaugų išlaidos-10,36 eurai, 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r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yšių paslaugų įsigijim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ui- 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8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5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,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5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transporto išlaidoms-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467,90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ų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>; komunalinėms paslaugoms –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872,72</w:t>
      </w:r>
      <w:r w:rsidR="000A1EB4">
        <w:rPr>
          <w:rFonts w:ascii="Times New Roman" w:eastAsia="Times New Roman" w:hAnsi="Times New Roman" w:cs="Times New Roman"/>
          <w:sz w:val="24"/>
          <w:szCs w:val="24"/>
        </w:rPr>
        <w:t xml:space="preserve"> eurai; kitų prekių ir paslaugų įsigijimui -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70,60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rų, darbdavių </w:t>
      </w:r>
      <w:proofErr w:type="spellStart"/>
      <w:r w:rsidR="009E5586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.parama -148,84 eurai.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Skolos susidarymo  priežast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y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s- sąskaitos išrašytos 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mėnesiui pasibaigus -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2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</w:t>
      </w:r>
      <w:r w:rsidR="0095532C">
        <w:rPr>
          <w:rFonts w:ascii="Times New Roman" w:eastAsia="Times New Roman" w:hAnsi="Times New Roman" w:cs="Times New Roman"/>
          <w:sz w:val="24"/>
          <w:szCs w:val="24"/>
        </w:rPr>
        <w:t>0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-3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0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3287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832879" w:rsidRDefault="0083287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Mokinio lėšų finansavimo šaltinio skolos Darbo užmokesčiui už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rugsėj</w:t>
      </w:r>
      <w:r w:rsidR="007E5475">
        <w:rPr>
          <w:rFonts w:ascii="Times New Roman" w:eastAsia="Times New Roman" w:hAnsi="Times New Roman" w:cs="Times New Roman"/>
          <w:sz w:val="24"/>
          <w:szCs w:val="24"/>
        </w:rPr>
        <w:t>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mėn.-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39159,02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eurai, Sodrai –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625,86</w:t>
      </w:r>
      <w:r w:rsidR="00E053B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eurai;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darbdavio </w:t>
      </w:r>
      <w:proofErr w:type="spellStart"/>
      <w:r w:rsidR="009E5586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5586">
        <w:rPr>
          <w:rFonts w:ascii="Times New Roman" w:eastAsia="Times New Roman" w:hAnsi="Times New Roman" w:cs="Times New Roman"/>
          <w:sz w:val="24"/>
          <w:szCs w:val="24"/>
        </w:rPr>
        <w:t>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parama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1408,49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eur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ai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;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informacinių technologijų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prekės ir paslaugos -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17,18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ų</w:t>
      </w:r>
      <w:r w:rsidR="009E5586">
        <w:rPr>
          <w:rFonts w:ascii="Times New Roman" w:eastAsia="Times New Roman" w:hAnsi="Times New Roman" w:cs="Times New Roman"/>
          <w:sz w:val="24"/>
          <w:szCs w:val="24"/>
        </w:rPr>
        <w:t>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kitų prekių ir paslaugų įsigijimui –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23,63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Skolų priežastis- sąskaitos gautos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spalio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</w:t>
      </w:r>
    </w:p>
    <w:p w:rsidR="009E4D1E" w:rsidRDefault="009E4D1E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Socialinės paramos įgyvendinimo ir sveikatos apsaugos paslaugų gerinimo programoje Mokinių nemokamo maitinimo mokyklose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paramos natūra eilutėje mokėtina suma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3005,53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ai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susidarė dėl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spalio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mėn. pateiktų sąskaitų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Finansavimo šaltinio Pajamos už atsitiktines paslaugas Mitybos išlaidų ekonominėje eilutėje mokėtina suma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92,35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;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 xml:space="preserve"> transporto paslaugų -25,38 eurai ir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 kt.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 xml:space="preserve">paslaugų ir prekių eilutėje skola-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30,08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eurai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0D648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F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inansavimo šaltinio Įmokos už išlaikymą švietimo, </w:t>
      </w:r>
      <w:proofErr w:type="spellStart"/>
      <w:r w:rsidR="009E4D1E">
        <w:rPr>
          <w:rFonts w:ascii="Times New Roman" w:eastAsia="Times New Roman" w:hAnsi="Times New Roman" w:cs="Times New Roman"/>
          <w:sz w:val="24"/>
          <w:szCs w:val="24"/>
        </w:rPr>
        <w:t>soc</w:t>
      </w:r>
      <w:proofErr w:type="spellEnd"/>
      <w:r w:rsidR="009E4D1E">
        <w:rPr>
          <w:rFonts w:ascii="Times New Roman" w:eastAsia="Times New Roman" w:hAnsi="Times New Roman" w:cs="Times New Roman"/>
          <w:sz w:val="24"/>
          <w:szCs w:val="24"/>
        </w:rPr>
        <w:t>. apsaugos įstaigose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mitybos išlaidų  mokėtina suma -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878,00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susidarė</w:t>
      </w:r>
      <w:r w:rsidR="005C32D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C32D9" w:rsidRPr="005C32D9">
        <w:rPr>
          <w:rFonts w:ascii="Times New Roman" w:eastAsia="Times New Roman" w:hAnsi="Times New Roman" w:cs="Times New Roman"/>
          <w:sz w:val="24"/>
          <w:szCs w:val="24"/>
        </w:rPr>
        <w:t>dėl</w:t>
      </w:r>
      <w:r w:rsidR="009E4D1E">
        <w:rPr>
          <w:rFonts w:ascii="Times New Roman" w:eastAsia="Times New Roman" w:hAnsi="Times New Roman" w:cs="Times New Roman"/>
          <w:sz w:val="24"/>
          <w:szCs w:val="24"/>
        </w:rPr>
        <w:t xml:space="preserve"> vėliau pateiktų sąskaitų </w:t>
      </w:r>
      <w:r w:rsidR="003E3AC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Gautinas sumas sudaro 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1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369,77 eurai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ikimokyklinio ugdymo skyriaus tėvų įmokos už 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m.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liepos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="002E03EE">
        <w:rPr>
          <w:rFonts w:ascii="Times New Roman" w:eastAsia="Times New Roman" w:hAnsi="Times New Roman" w:cs="Times New Roman"/>
          <w:sz w:val="24"/>
          <w:szCs w:val="24"/>
        </w:rPr>
        <w:t>rugsėjo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mėnesius.</w:t>
      </w:r>
    </w:p>
    <w:p w:rsidR="00645234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20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2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metų pradžioje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>kasoje likučio nebuvo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>, ataskaitinio laikotarpio pabaigoje kasos likutis 3,5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0</w:t>
      </w:r>
      <w:r w:rsidR="007B3D4E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="007B3D4E">
        <w:rPr>
          <w:rFonts w:ascii="Times New Roman" w:eastAsia="Times New Roman" w:hAnsi="Times New Roman" w:cs="Times New Roman"/>
          <w:sz w:val="24"/>
          <w:szCs w:val="24"/>
        </w:rPr>
        <w:t>eur</w:t>
      </w:r>
      <w:proofErr w:type="spellEnd"/>
      <w:r w:rsidR="007B3D4E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Ataskaitinio laikotarpio pradžioje banko mokėjimo kortelėje lėšų nebuvo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>, ataskaitinio laikotarpio pabaigoje likutis 0,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86</w:t>
      </w:r>
      <w:r w:rsidR="00645234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>o.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Mokinio lėšų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 xml:space="preserve"> sąskaitoje metų pradžioje likučio nebuvo, III </w:t>
      </w:r>
      <w:proofErr w:type="spellStart"/>
      <w:r w:rsidR="00260DC1">
        <w:rPr>
          <w:rFonts w:ascii="Times New Roman" w:eastAsia="Times New Roman" w:hAnsi="Times New Roman" w:cs="Times New Roman"/>
          <w:sz w:val="24"/>
          <w:szCs w:val="24"/>
        </w:rPr>
        <w:t>ketv</w:t>
      </w:r>
      <w:proofErr w:type="spellEnd"/>
      <w:r w:rsidR="00260DC1">
        <w:rPr>
          <w:rFonts w:ascii="Times New Roman" w:eastAsia="Times New Roman" w:hAnsi="Times New Roman" w:cs="Times New Roman"/>
          <w:sz w:val="24"/>
          <w:szCs w:val="24"/>
        </w:rPr>
        <w:t>. pabaigoje likutis 123,43 eurai neišmokėti už brandos egzaminų vykdymą.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0D6489" w:rsidRDefault="009532EA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Savivaldybės biudžeto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banko sąskaitoje metų pradžioje likučio nebuvo,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ataskaitinio laikotarpio pabaigoje likutis 285,75 eurai grąžinti savivaldybės už mokinių įdarbinimą vasarą.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F14B25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Biudžetinių įstaigų bank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sąskaito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s</w:t>
      </w:r>
      <w:r>
        <w:rPr>
          <w:rFonts w:ascii="Times New Roman" w:eastAsia="Times New Roman" w:hAnsi="Times New Roman" w:cs="Times New Roman"/>
          <w:sz w:val="24"/>
          <w:szCs w:val="24"/>
        </w:rPr>
        <w:t>e metų pradžioje likuč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ių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nebuvo, ataskaitinio laikotarpio pabaigoje liku</w:t>
      </w:r>
      <w:r w:rsidR="009532EA">
        <w:rPr>
          <w:rFonts w:ascii="Times New Roman" w:eastAsia="Times New Roman" w:hAnsi="Times New Roman" w:cs="Times New Roman"/>
          <w:sz w:val="24"/>
          <w:szCs w:val="24"/>
        </w:rPr>
        <w:t>čių taip pat nebuvo.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CF58BE" w:rsidRDefault="00F14B25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Paramos lėšų sąskaitoje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metų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pradžioje lėšų likutis buvo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1630,58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eura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ir </w:t>
      </w:r>
      <w:r w:rsidR="00260DC1">
        <w:rPr>
          <w:rFonts w:ascii="Times New Roman" w:eastAsia="Times New Roman" w:hAnsi="Times New Roman" w:cs="Times New Roman"/>
          <w:sz w:val="24"/>
          <w:szCs w:val="24"/>
        </w:rPr>
        <w:t>I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II ketvirčio pabaigoje- 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>731,02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>as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paramos lėšų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Metų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pradžioje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 xml:space="preserve">buvo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2054,40 eur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ai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 xml:space="preserve"> projekto ERAZMUS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40225">
        <w:rPr>
          <w:rFonts w:ascii="Times New Roman" w:eastAsia="Times New Roman" w:hAnsi="Times New Roman" w:cs="Times New Roman"/>
          <w:sz w:val="24"/>
          <w:szCs w:val="24"/>
        </w:rPr>
        <w:t>lėšos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ir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II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 xml:space="preserve"> k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etvirčio pabaigoje – 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>1510,49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eurai ir 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>41,20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>ų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likutis 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>savivaldybės projekto „Dvarai“.</w:t>
      </w:r>
    </w:p>
    <w:p w:rsidR="0039722B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lastRenderedPageBreak/>
        <w:t>20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2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m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I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>I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 ketvirčio pradžioje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Biudžetinių įstaigų pajamų už atsitiktines paslaugas likutis 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437,83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eurai </w:t>
      </w:r>
      <w:r w:rsidR="00F14B25">
        <w:rPr>
          <w:rFonts w:ascii="Times New Roman" w:eastAsia="Times New Roman" w:hAnsi="Times New Roman" w:cs="Times New Roman"/>
          <w:sz w:val="24"/>
          <w:szCs w:val="24"/>
        </w:rPr>
        <w:t>ir ketvirčio pabaigoje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– 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328,49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eurai.</w:t>
      </w:r>
    </w:p>
    <w:p w:rsidR="000D648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Biudžetinių įstaigų pajamų iš pagrindinės veiklos likutis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I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I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I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ketvirčio pradžioje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21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>94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,</w:t>
      </w:r>
      <w:r w:rsidR="00CF58BE">
        <w:rPr>
          <w:rFonts w:ascii="Times New Roman" w:eastAsia="Times New Roman" w:hAnsi="Times New Roman" w:cs="Times New Roman"/>
          <w:sz w:val="24"/>
          <w:szCs w:val="24"/>
        </w:rPr>
        <w:t>87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ų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ir ketvirčio pabaigoje – </w:t>
      </w:r>
      <w:r w:rsidR="00F17480">
        <w:rPr>
          <w:rFonts w:ascii="Times New Roman" w:eastAsia="Times New Roman" w:hAnsi="Times New Roman" w:cs="Times New Roman"/>
          <w:sz w:val="24"/>
          <w:szCs w:val="24"/>
        </w:rPr>
        <w:t>2</w:t>
      </w:r>
      <w:r w:rsidR="000D6489">
        <w:rPr>
          <w:rFonts w:ascii="Times New Roman" w:eastAsia="Times New Roman" w:hAnsi="Times New Roman" w:cs="Times New Roman"/>
          <w:sz w:val="24"/>
          <w:szCs w:val="24"/>
        </w:rPr>
        <w:t>876,37</w:t>
      </w:r>
      <w:r w:rsidR="0039722B">
        <w:rPr>
          <w:rFonts w:ascii="Times New Roman" w:eastAsia="Times New Roman" w:hAnsi="Times New Roman" w:cs="Times New Roman"/>
          <w:sz w:val="24"/>
          <w:szCs w:val="24"/>
        </w:rPr>
        <w:t xml:space="preserve"> eur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>ai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.  </w:t>
      </w:r>
    </w:p>
    <w:p w:rsidR="005C32D9" w:rsidRPr="005C32D9" w:rsidRDefault="005C32D9" w:rsidP="005C32D9">
      <w:pPr>
        <w:spacing w:after="0" w:line="240" w:lineRule="auto"/>
        <w:ind w:right="-1" w:firstLine="1134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A275F0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Direktorė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Edita Aukselienė</w:t>
      </w:r>
    </w:p>
    <w:p w:rsidR="0033764A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</w:t>
      </w:r>
      <w:r w:rsidR="00A275F0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>Vyr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iausioji </w:t>
      </w: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buhalterė                                                                                 Regina </w:t>
      </w:r>
      <w:proofErr w:type="spellStart"/>
      <w:r w:rsidRPr="005C32D9">
        <w:rPr>
          <w:rFonts w:ascii="Times New Roman" w:eastAsia="Times New Roman" w:hAnsi="Times New Roman" w:cs="Times New Roman"/>
          <w:sz w:val="24"/>
          <w:szCs w:val="24"/>
        </w:rPr>
        <w:t>Drigotienė</w:t>
      </w:r>
      <w:proofErr w:type="spellEnd"/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 </w:t>
      </w: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ind w:right="-36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5C32D9" w:rsidRPr="005C32D9" w:rsidRDefault="005C32D9" w:rsidP="005C32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C32D9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</w:p>
    <w:p w:rsidR="00804D6F" w:rsidRDefault="00804D6F"/>
    <w:sectPr w:rsidR="00804D6F" w:rsidSect="00E12C69">
      <w:pgSz w:w="11906" w:h="16838"/>
      <w:pgMar w:top="1134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2C69"/>
    <w:rsid w:val="000A1EB4"/>
    <w:rsid w:val="000D6489"/>
    <w:rsid w:val="00260DC1"/>
    <w:rsid w:val="002E03EE"/>
    <w:rsid w:val="0033764A"/>
    <w:rsid w:val="0039722B"/>
    <w:rsid w:val="003E3AC5"/>
    <w:rsid w:val="005C32D9"/>
    <w:rsid w:val="005D6AB9"/>
    <w:rsid w:val="00645234"/>
    <w:rsid w:val="007B3D4E"/>
    <w:rsid w:val="007E5475"/>
    <w:rsid w:val="00804D6F"/>
    <w:rsid w:val="00832879"/>
    <w:rsid w:val="00890EC4"/>
    <w:rsid w:val="009532EA"/>
    <w:rsid w:val="0095532C"/>
    <w:rsid w:val="00993C19"/>
    <w:rsid w:val="009E4D1E"/>
    <w:rsid w:val="009E5586"/>
    <w:rsid w:val="00A275F0"/>
    <w:rsid w:val="00CF58BE"/>
    <w:rsid w:val="00E053B5"/>
    <w:rsid w:val="00E12C69"/>
    <w:rsid w:val="00E40225"/>
    <w:rsid w:val="00F14B25"/>
    <w:rsid w:val="00F17480"/>
    <w:rsid w:val="00F6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9B12DA"/>
  <w15:chartTrackingRefBased/>
  <w15:docId w15:val="{69DC2130-AA04-4EB4-A379-0A828EE3B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E12C69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1651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2512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Mokytojai</dc:creator>
  <cp:keywords/>
  <dc:description/>
  <cp:lastModifiedBy>Regina</cp:lastModifiedBy>
  <cp:revision>3</cp:revision>
  <dcterms:created xsi:type="dcterms:W3CDTF">2021-10-14T20:07:00Z</dcterms:created>
  <dcterms:modified xsi:type="dcterms:W3CDTF">2021-10-17T09:52:00Z</dcterms:modified>
</cp:coreProperties>
</file>